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1569A9" w:rsidP="00185440">
      <w:pPr>
        <w:rPr>
          <w:rFonts w:ascii="UD デジタル 教科書体 NK-R" w:eastAsia="UD デジタル 教科書体 NK-R"/>
          <w:szCs w:val="21"/>
          <w:u w:val="single"/>
        </w:rPr>
      </w:pPr>
      <w:r w:rsidRPr="001569A9">
        <w:rPr>
          <w:rFonts w:ascii="UD デジタル 教科書体 NK-R" w:eastAsia="UD デジタル 教科書体 NK-R" w:hint="eastAsia"/>
          <w:szCs w:val="21"/>
          <w:u w:val="single"/>
        </w:rPr>
        <w:t>中国・四国地方</w:t>
      </w:r>
    </w:p>
    <w:p w:rsidR="001569A9" w:rsidRPr="00193773" w:rsidRDefault="001569A9"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1569A9" w:rsidRPr="001569A9">
        <w:rPr>
          <w:rFonts w:ascii="UD デジタル 教科書体 NK-R" w:eastAsia="UD デジタル 教科書体 NK-R" w:hint="eastAsia"/>
          <w:szCs w:val="21"/>
        </w:rPr>
        <w:t>本州四国連絡橋ができたことによって四国から大阪などの大都市に買い物客が流れて、地方都市の消費が落ち込み地域経済が衰退する問題が発生していますが、この課題についての対応策を考えて説明し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5026"/>
        <w:tblW w:w="7795" w:type="dxa"/>
        <w:tblLook w:val="04A0" w:firstRow="1" w:lastRow="0" w:firstColumn="1" w:lastColumn="0" w:noHBand="0" w:noVBand="1"/>
      </w:tblPr>
      <w:tblGrid>
        <w:gridCol w:w="648"/>
        <w:gridCol w:w="7147"/>
      </w:tblGrid>
      <w:tr w:rsidR="00193773" w:rsidRPr="00193773" w:rsidTr="001569A9">
        <w:trPr>
          <w:trHeight w:val="699"/>
        </w:trPr>
        <w:tc>
          <w:tcPr>
            <w:tcW w:w="648" w:type="dxa"/>
          </w:tcPr>
          <w:p w:rsidR="00193773" w:rsidRPr="00193773" w:rsidRDefault="00193773" w:rsidP="001569A9">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1569A9" w:rsidP="001569A9">
            <w:pPr>
              <w:rPr>
                <w:rFonts w:ascii="UD デジタル 教科書体 NK-R" w:eastAsia="UD デジタル 教科書体 NK-R" w:hAnsi="BIZ UDゴシック"/>
                <w:color w:val="767171" w:themeColor="background2" w:themeShade="80"/>
                <w:szCs w:val="21"/>
              </w:rPr>
            </w:pPr>
            <w:r w:rsidRPr="001569A9">
              <w:rPr>
                <w:rFonts w:ascii="UD デジタル 教科書体 NK-R" w:eastAsia="UD デジタル 教科書体 NK-R" w:hAnsi="BIZ UDPゴシック" w:hint="eastAsia"/>
                <w:szCs w:val="21"/>
              </w:rPr>
              <w:t>課題の分析を基にして、中国・四国地方のよりよい社会の実現を視野にそこでみられる課題を主体的に追究した具体的な記述となっている。</w:t>
            </w:r>
          </w:p>
        </w:tc>
      </w:tr>
      <w:tr w:rsidR="00193773" w:rsidRPr="00193773" w:rsidTr="001569A9">
        <w:trPr>
          <w:trHeight w:val="504"/>
        </w:trPr>
        <w:tc>
          <w:tcPr>
            <w:tcW w:w="648" w:type="dxa"/>
          </w:tcPr>
          <w:p w:rsidR="00193773" w:rsidRPr="00193773" w:rsidRDefault="00193773" w:rsidP="001569A9">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1569A9" w:rsidP="001569A9">
            <w:pPr>
              <w:rPr>
                <w:rFonts w:ascii="UD デジタル 教科書体 NK-R" w:eastAsia="UD デジタル 教科書体 NK-R" w:hAnsi="BIZ UDゴシック"/>
                <w:color w:val="767171" w:themeColor="background2" w:themeShade="80"/>
                <w:szCs w:val="21"/>
              </w:rPr>
            </w:pPr>
            <w:r w:rsidRPr="001569A9">
              <w:rPr>
                <w:rFonts w:ascii="UD デジタル 教科書体 NK-R" w:eastAsia="UD デジタル 教科書体 NK-R" w:hAnsi="BIZ UDPゴシック" w:hint="eastAsia"/>
                <w:szCs w:val="21"/>
              </w:rPr>
              <w:t>中国・四国地方のよりよい社会の実現を視野にそこでみられる課題を主体的に追究した記述となっている。</w:t>
            </w:r>
          </w:p>
        </w:tc>
      </w:tr>
      <w:tr w:rsidR="00193773" w:rsidRPr="00193773" w:rsidTr="001569A9">
        <w:trPr>
          <w:trHeight w:val="429"/>
        </w:trPr>
        <w:tc>
          <w:tcPr>
            <w:tcW w:w="648" w:type="dxa"/>
          </w:tcPr>
          <w:p w:rsidR="00193773" w:rsidRPr="00193773" w:rsidRDefault="00193773" w:rsidP="001569A9">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1569A9" w:rsidP="001569A9">
            <w:pPr>
              <w:rPr>
                <w:rFonts w:ascii="UD デジタル 教科書体 NK-R" w:eastAsia="UD デジタル 教科書体 NK-R" w:hAnsi="BIZ UDゴシック"/>
                <w:color w:val="767171" w:themeColor="background2" w:themeShade="80"/>
                <w:szCs w:val="21"/>
              </w:rPr>
            </w:pPr>
            <w:r w:rsidRPr="001569A9">
              <w:rPr>
                <w:rFonts w:ascii="UD デジタル 教科書体 NK-R" w:eastAsia="UD デジタル 教科書体 NK-R" w:hAnsi="BIZ UDPゴシック" w:hint="eastAsia"/>
                <w:szCs w:val="21"/>
              </w:rPr>
              <w:t>中国・四国地方でみられる課題の主体的な追究が不十分な記述である。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193773" w:rsidRPr="00193773" w:rsidRDefault="00193773" w:rsidP="00D94317">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1569A9" w:rsidRPr="001569A9">
        <w:rPr>
          <w:rFonts w:ascii="UD デジタル 教科書体 NK-R" w:eastAsia="UD デジタル 教科書体 NK-R" w:hAnsi="BIZ UDPゴシック" w:hint="eastAsia"/>
          <w:szCs w:val="21"/>
        </w:rPr>
        <w:t>地域ならではの商品を中心に販売し、地元の人に買ってもらえるようにするとともに、本州からの観光客をねらった商品も販売していく。</w:t>
      </w:r>
    </w:p>
    <w:p w:rsidR="00193773" w:rsidRPr="00193773" w:rsidRDefault="00D94317" w:rsidP="00193773">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1569A9" w:rsidRPr="001569A9">
        <w:rPr>
          <w:rFonts w:ascii="UD デジタル 教科書体 NK-R" w:eastAsia="UD デジタル 教科書体 NK-R" w:hAnsi="BIZ UDPゴシック" w:hint="eastAsia"/>
          <w:szCs w:val="21"/>
        </w:rPr>
        <w:t>地元の人に多く買ってもらえるように、市役所などのＰＲ活動を活発に行う。</w:t>
      </w:r>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5F51F4" w:rsidRPr="00193773" w:rsidRDefault="00193773" w:rsidP="00185440">
      <w:pPr>
        <w:rPr>
          <w:rFonts w:ascii="UD デジタル 教科書体 NK-R" w:eastAsia="UD デジタル 教科書体 NK-R" w:hint="eastAsia"/>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bookmarkStart w:id="0" w:name="_GoBack"/>
      <w:bookmarkEnd w:id="0"/>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569A9"/>
    <w:rsid w:val="00185440"/>
    <w:rsid w:val="00193773"/>
    <w:rsid w:val="001F31AE"/>
    <w:rsid w:val="002F42C2"/>
    <w:rsid w:val="00340B87"/>
    <w:rsid w:val="0034411D"/>
    <w:rsid w:val="00360508"/>
    <w:rsid w:val="0046048C"/>
    <w:rsid w:val="00516A21"/>
    <w:rsid w:val="005179F3"/>
    <w:rsid w:val="005F51F4"/>
    <w:rsid w:val="006132ED"/>
    <w:rsid w:val="00675F59"/>
    <w:rsid w:val="006E1EE6"/>
    <w:rsid w:val="00702CAB"/>
    <w:rsid w:val="007778BD"/>
    <w:rsid w:val="007F7628"/>
    <w:rsid w:val="00837EB1"/>
    <w:rsid w:val="00854081"/>
    <w:rsid w:val="00890F87"/>
    <w:rsid w:val="008D62A2"/>
    <w:rsid w:val="008F1961"/>
    <w:rsid w:val="00A42760"/>
    <w:rsid w:val="00AB2C3F"/>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BE0D7CB"/>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CFCAC-A818-46F5-BCB4-FDCD59C6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2022-01-21T01:06:00Z</dcterms:modified>
</cp:coreProperties>
</file>